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4EC1" w14:textId="77777777" w:rsidR="00FE1EED" w:rsidRPr="006A7F4B" w:rsidRDefault="00FE1EED" w:rsidP="00FE1EED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</w:pPr>
      <w:bookmarkStart w:id="0" w:name="bando"/>
      <w:r w:rsidRPr="006A7F4B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>Offerta tecnica</w:t>
      </w:r>
    </w:p>
    <w:p w14:paraId="60BB0A31" w14:textId="27A080BC" w:rsidR="00FE1EED" w:rsidRPr="006A7F4B" w:rsidRDefault="00FE1EED" w:rsidP="00FE1EED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</w:pPr>
      <w:r w:rsidRPr="006A7F4B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>OT -</w:t>
      </w:r>
      <w:r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 xml:space="preserve"> 9</w:t>
      </w:r>
      <w:r w:rsidRPr="006A7F4B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 xml:space="preserve"> </w:t>
      </w:r>
      <w:r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 xml:space="preserve">- </w:t>
      </w:r>
      <w:r w:rsidRPr="00FE1EED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>Possesso di certificazioni</w:t>
      </w:r>
    </w:p>
    <w:bookmarkEnd w:id="0"/>
    <w:p w14:paraId="0282EFF7" w14:textId="16509C9D" w:rsidR="00FE1EED" w:rsidRPr="006A7F4B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743C9B5D" w14:textId="77777777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A7F4B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GARA EUROPEA A PROCEDURA APERTA PER L’AFFIDAMENTO DEI LAVORI DI REALIZZAZIONE DI EDIFICI A SERVIZIO DELLE ATTIVITÀ DI COMPETENZA DELLA COMMITTENTE RICADENTI SULLE TRATTE AUTOSTRADALI DELLE DIREZIONI DI TRONCO DI BOLOGNA (DT3) E UDINE (DT9)</w:t>
      </w:r>
    </w:p>
    <w:p w14:paraId="0A3680EA" w14:textId="77777777" w:rsid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5D8F3AD" w14:textId="06AB6529" w:rsid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DICHIARAZIONE DI CONFORMITÀ ALL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’</w:t>
      </w: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ORIGINAL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</w:p>
    <w:p w14:paraId="1B94C0ED" w14:textId="1F9EC8C9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(artt. 19 e 47 del D.P.R. 445/2000)</w:t>
      </w:r>
    </w:p>
    <w:p w14:paraId="54212750" w14:textId="77777777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p w14:paraId="16EE0174" w14:textId="4652A148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  <w:r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</w:t>
      </w:r>
      <w:bookmarkStart w:id="1" w:name="_Hlk167363932"/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in persona del legale rappresentante </w:t>
      </w:r>
      <w:r w:rsidR="009116CD" w:rsidRPr="009116CD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pro tempore</w:t>
      </w:r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 ____________ nato a _________ il _________, munito di idonei poteri,</w:t>
      </w:r>
      <w:bookmarkEnd w:id="1"/>
    </w:p>
    <w:p w14:paraId="5BD1B719" w14:textId="77777777" w:rsidR="00FE1EED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</w:p>
    <w:p w14:paraId="37ABCCDD" w14:textId="1A18D019" w:rsidR="00FE1EED" w:rsidRPr="009116CD" w:rsidRDefault="00FE1EED" w:rsidP="003562D0">
      <w:pPr>
        <w:spacing w:after="0" w:line="36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consapevole delle sanzioni penali previste per il caso di dichiarazione mendace dall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76, nonché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 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di 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 q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uanto previsto dall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75 del D.P.R. 445/2000</w:t>
      </w:r>
    </w:p>
    <w:p w14:paraId="2C695D00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54DF18D8" w14:textId="60A7D658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FE1EE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DICHIAR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</w:t>
      </w:r>
    </w:p>
    <w:p w14:paraId="61966D9B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4C02C113" w14:textId="1DA3F642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che 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allegata copia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della certificazione ………..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è conforme all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originale</w:t>
      </w:r>
      <w:r w:rsid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.</w:t>
      </w:r>
    </w:p>
    <w:p w14:paraId="5FE23B6C" w14:textId="77777777" w:rsidR="00CC0C36" w:rsidRDefault="00CC0C36"/>
    <w:p w14:paraId="492A86DD" w14:textId="77777777" w:rsidR="009116CD" w:rsidRDefault="009116CD"/>
    <w:p w14:paraId="1E1CB45A" w14:textId="77777777" w:rsidR="009116CD" w:rsidRDefault="009116CD"/>
    <w:p w14:paraId="1E7BEAFF" w14:textId="77777777" w:rsidR="009116CD" w:rsidRPr="009116CD" w:rsidRDefault="009116CD" w:rsidP="009116CD">
      <w:pPr>
        <w:spacing w:after="0" w:line="360" w:lineRule="auto"/>
        <w:jc w:val="right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Firma digitale</w:t>
      </w:r>
    </w:p>
    <w:p w14:paraId="7B0F8C07" w14:textId="77777777" w:rsidR="009116CD" w:rsidRDefault="009116CD"/>
    <w:sectPr w:rsidR="009116C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93C4" w14:textId="77777777" w:rsidR="00FE1EED" w:rsidRDefault="00FE1EED" w:rsidP="00FE1EED">
      <w:pPr>
        <w:spacing w:after="0" w:line="240" w:lineRule="auto"/>
      </w:pPr>
      <w:r>
        <w:separator/>
      </w:r>
    </w:p>
  </w:endnote>
  <w:endnote w:type="continuationSeparator" w:id="0">
    <w:p w14:paraId="535200CB" w14:textId="77777777" w:rsidR="00FE1EED" w:rsidRDefault="00FE1EED" w:rsidP="00FE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CFA8" w14:textId="7D4D9361" w:rsidR="00FE1EED" w:rsidRPr="00FE1EED" w:rsidRDefault="00FE1EED">
    <w:pPr>
      <w:pStyle w:val="Pidipagina"/>
      <w:rPr>
        <w:rFonts w:ascii="Garamond" w:hAnsi="Garamond"/>
        <w:i/>
        <w:iCs/>
      </w:rPr>
    </w:pPr>
    <w:r w:rsidRPr="00FE1EED">
      <w:rPr>
        <w:rFonts w:ascii="Garamond" w:hAnsi="Garamond"/>
        <w:i/>
        <w:iCs/>
      </w:rPr>
      <w:t xml:space="preserve">*N.B. </w:t>
    </w:r>
    <w:r w:rsidR="009116CD">
      <w:rPr>
        <w:rFonts w:ascii="Garamond" w:hAnsi="Garamond"/>
        <w:i/>
        <w:iCs/>
      </w:rPr>
      <w:t>a</w:t>
    </w:r>
    <w:r w:rsidRPr="00FE1EED">
      <w:rPr>
        <w:rFonts w:ascii="Garamond" w:hAnsi="Garamond"/>
        <w:i/>
        <w:iCs/>
      </w:rPr>
      <w:t xml:space="preserve">llegare copia della certificazione secondo quanto prescritto nei documenti di gara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96BE" w14:textId="77777777" w:rsidR="00FE1EED" w:rsidRDefault="00FE1EED" w:rsidP="00FE1EED">
      <w:pPr>
        <w:spacing w:after="0" w:line="240" w:lineRule="auto"/>
      </w:pPr>
      <w:r>
        <w:separator/>
      </w:r>
    </w:p>
  </w:footnote>
  <w:footnote w:type="continuationSeparator" w:id="0">
    <w:p w14:paraId="1956AA22" w14:textId="77777777" w:rsidR="00FE1EED" w:rsidRDefault="00FE1EED" w:rsidP="00FE1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9"/>
    <w:rsid w:val="000E1AE9"/>
    <w:rsid w:val="003562D0"/>
    <w:rsid w:val="00774056"/>
    <w:rsid w:val="009116CD"/>
    <w:rsid w:val="00CC0C36"/>
    <w:rsid w:val="00D74875"/>
    <w:rsid w:val="00EE7489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F5B"/>
  <w15:chartTrackingRefBased/>
  <w15:docId w15:val="{73E6A81A-0397-4694-89E1-973E4B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EED"/>
  </w:style>
  <w:style w:type="paragraph" w:styleId="Titolo1">
    <w:name w:val="heading 1"/>
    <w:basedOn w:val="Normale"/>
    <w:next w:val="Normale"/>
    <w:link w:val="Titolo1Carattere"/>
    <w:uiPriority w:val="9"/>
    <w:qFormat/>
    <w:rsid w:val="000E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A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A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ED"/>
  </w:style>
  <w:style w:type="paragraph" w:styleId="Pidipagina">
    <w:name w:val="footer"/>
    <w:basedOn w:val="Normale"/>
    <w:link w:val="Pidipagina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Gravina, Roberta</dc:creator>
  <cp:keywords/>
  <dc:description/>
  <cp:lastModifiedBy>Gravina, Roberta</cp:lastModifiedBy>
  <cp:revision>3</cp:revision>
  <dcterms:created xsi:type="dcterms:W3CDTF">2024-05-23T08:24:00Z</dcterms:created>
  <dcterms:modified xsi:type="dcterms:W3CDTF">2024-05-23T11:39:00Z</dcterms:modified>
</cp:coreProperties>
</file>